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2A38" w14:textId="469CE521" w:rsidR="004C6FE4" w:rsidRDefault="001E6543" w:rsidP="001E6543">
      <w:pPr>
        <w:spacing w:line="360" w:lineRule="auto"/>
        <w:jc w:val="center"/>
        <w:rPr>
          <w:b/>
          <w:bCs/>
          <w:sz w:val="36"/>
          <w:szCs w:val="36"/>
          <w:rtl/>
        </w:rPr>
      </w:pPr>
      <w:r w:rsidRPr="001E6543">
        <w:rPr>
          <w:rFonts w:cs="David" w:hint="cs"/>
          <w:b/>
          <w:bCs/>
          <w:sz w:val="36"/>
          <w:szCs w:val="36"/>
          <w:rtl/>
        </w:rPr>
        <w:t>ריכוז התקשרויות בהתאם לנוהל יועצים לשנת 2021:</w:t>
      </w:r>
    </w:p>
    <w:p w14:paraId="63F69B53" w14:textId="4E235CFE" w:rsidR="001E6543" w:rsidRDefault="001E6543" w:rsidP="001E6543">
      <w:pPr>
        <w:spacing w:line="360" w:lineRule="auto"/>
        <w:rPr>
          <w:b/>
          <w:bCs/>
          <w:sz w:val="36"/>
          <w:szCs w:val="36"/>
          <w:rtl/>
        </w:rPr>
      </w:pPr>
    </w:p>
    <w:p w14:paraId="3DB34A6D" w14:textId="2BEE4B39" w:rsidR="001E6543" w:rsidRPr="001E6543" w:rsidRDefault="001E6543" w:rsidP="001E6543">
      <w:pPr>
        <w:pStyle w:val="aa"/>
        <w:numPr>
          <w:ilvl w:val="0"/>
          <w:numId w:val="20"/>
        </w:numPr>
        <w:spacing w:line="360" w:lineRule="auto"/>
        <w:rPr>
          <w:b/>
          <w:bCs/>
          <w:sz w:val="36"/>
          <w:szCs w:val="36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אדריכל לליווי תכנוני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יפה בן שחר</w:t>
      </w:r>
    </w:p>
    <w:p w14:paraId="6FC88C51" w14:textId="6E37F090" w:rsidR="001E6543" w:rsidRPr="001E6543" w:rsidRDefault="001E6543" w:rsidP="001E6543">
      <w:pPr>
        <w:pStyle w:val="aa"/>
        <w:numPr>
          <w:ilvl w:val="0"/>
          <w:numId w:val="20"/>
        </w:numPr>
        <w:spacing w:line="360" w:lineRule="auto"/>
        <w:rPr>
          <w:b/>
          <w:bCs/>
          <w:sz w:val="36"/>
          <w:szCs w:val="36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מנהל פרויקט לקו ה"סגול"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איתי פרס</w:t>
      </w:r>
    </w:p>
    <w:p w14:paraId="7314B587" w14:textId="6F5FA704" w:rsidR="001E6543" w:rsidRPr="001E6543" w:rsidRDefault="001E6543" w:rsidP="001E6543">
      <w:pPr>
        <w:pStyle w:val="aa"/>
        <w:numPr>
          <w:ilvl w:val="0"/>
          <w:numId w:val="20"/>
        </w:numPr>
        <w:spacing w:line="360" w:lineRule="auto"/>
        <w:rPr>
          <w:b/>
          <w:bCs/>
          <w:sz w:val="36"/>
          <w:szCs w:val="36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שמאי ממיין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לועדה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המקומית לתכנון ובניה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לימור מזור</w:t>
      </w:r>
    </w:p>
    <w:p w14:paraId="439740E9" w14:textId="71E10B12" w:rsidR="001E6543" w:rsidRPr="001E6543" w:rsidRDefault="001E6543" w:rsidP="001E6543">
      <w:pPr>
        <w:pStyle w:val="aa"/>
        <w:numPr>
          <w:ilvl w:val="0"/>
          <w:numId w:val="20"/>
        </w:numPr>
        <w:spacing w:line="360" w:lineRule="auto"/>
        <w:rPr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יועץ לכתיבת סקר בנייה לגובה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איי.ג'יי.אל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אוויאיישן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בע"מ </w:t>
      </w:r>
    </w:p>
    <w:sectPr w:rsidR="001E6543" w:rsidRPr="001E6543" w:rsidSect="004D7A9A">
      <w:headerReference w:type="default" r:id="rId8"/>
      <w:footerReference w:type="default" r:id="rId9"/>
      <w:pgSz w:w="11906" w:h="16838"/>
      <w:pgMar w:top="314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5993" w14:textId="77777777" w:rsidR="0085131D" w:rsidRDefault="0085131D">
      <w:r>
        <w:separator/>
      </w:r>
    </w:p>
  </w:endnote>
  <w:endnote w:type="continuationSeparator" w:id="0">
    <w:p w14:paraId="324400B8" w14:textId="77777777" w:rsidR="0085131D" w:rsidRDefault="0085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d"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9950" w14:textId="77777777" w:rsidR="00D52F9D" w:rsidRDefault="00D52F9D">
    <w:pPr>
      <w:pBdr>
        <w:top w:val="single" w:sz="4" w:space="0" w:color="auto"/>
      </w:pBdr>
      <w:spacing w:after="120"/>
      <w:jc w:val="center"/>
      <w:rPr>
        <w:rFonts w:cs="Rod"/>
        <w:i/>
        <w:iCs/>
        <w:rtl/>
      </w:rPr>
    </w:pPr>
    <w:r>
      <w:rPr>
        <w:rFonts w:cs="Rod" w:hint="cs"/>
        <w:i/>
        <w:iCs/>
        <w:rtl/>
      </w:rPr>
      <w:t>רחוב מרבד הקסמים 6, יהוד</w:t>
    </w:r>
    <w:r w:rsidR="005718E2">
      <w:rPr>
        <w:rFonts w:cs="Rod" w:hint="cs"/>
        <w:i/>
        <w:iCs/>
        <w:rtl/>
      </w:rPr>
      <w:t>- מונסון</w:t>
    </w:r>
    <w:r>
      <w:rPr>
        <w:rFonts w:cs="Rod" w:hint="cs"/>
        <w:i/>
        <w:iCs/>
        <w:rtl/>
      </w:rPr>
      <w:t xml:space="preserve"> 56000</w:t>
    </w:r>
  </w:p>
  <w:p w14:paraId="0EA839C7" w14:textId="77777777" w:rsidR="00D52F9D" w:rsidRDefault="00D52F9D" w:rsidP="005718E2">
    <w:pPr>
      <w:jc w:val="center"/>
      <w:rPr>
        <w:rFonts w:cs="Rod"/>
        <w:i/>
        <w:iCs/>
        <w:rtl/>
      </w:rPr>
    </w:pPr>
    <w:r>
      <w:rPr>
        <w:rFonts w:cs="Rod" w:hint="cs"/>
        <w:i/>
        <w:iCs/>
        <w:rtl/>
      </w:rPr>
      <w:t xml:space="preserve">טל': </w:t>
    </w:r>
    <w:r w:rsidR="00881544">
      <w:rPr>
        <w:rFonts w:cs="Rod" w:hint="cs"/>
        <w:i/>
        <w:iCs/>
        <w:rtl/>
      </w:rPr>
      <w:t>03-5391214</w:t>
    </w:r>
    <w:r>
      <w:rPr>
        <w:rFonts w:cs="Rod" w:hint="cs"/>
        <w:i/>
        <w:iCs/>
        <w:rtl/>
      </w:rPr>
      <w:t xml:space="preserve">, פקס': </w:t>
    </w:r>
    <w:r w:rsidR="005718E2">
      <w:rPr>
        <w:rFonts w:cs="Rod" w:hint="cs"/>
        <w:i/>
        <w:iCs/>
        <w:rtl/>
      </w:rPr>
      <w:t>5391283</w:t>
    </w:r>
    <w:r w:rsidR="00881544">
      <w:rPr>
        <w:rFonts w:cs="Rod" w:hint="cs"/>
        <w:i/>
        <w:iCs/>
        <w:rtl/>
      </w:rPr>
      <w:t xml:space="preserve">- 03 </w:t>
    </w:r>
    <w:r>
      <w:rPr>
        <w:rFonts w:cs="Rod" w:hint="cs"/>
        <w:i/>
        <w:iCs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6E74" w14:textId="77777777" w:rsidR="0085131D" w:rsidRDefault="0085131D">
      <w:r>
        <w:separator/>
      </w:r>
    </w:p>
  </w:footnote>
  <w:footnote w:type="continuationSeparator" w:id="0">
    <w:p w14:paraId="1174472F" w14:textId="77777777" w:rsidR="0085131D" w:rsidRDefault="0085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1BE5" w14:textId="77777777" w:rsidR="004D7A9A" w:rsidRDefault="007C2706" w:rsidP="004D7A9A">
    <w:pPr>
      <w:jc w:val="center"/>
      <w:rPr>
        <w:rFonts w:cs="Rod"/>
        <w:i/>
        <w:iCs/>
        <w:rtl/>
      </w:rPr>
    </w:pPr>
    <w:r>
      <w:rPr>
        <w:rFonts w:ascii="Calibri" w:hAnsi="Calibri"/>
        <w:noProof/>
        <w:color w:val="002060"/>
        <w:sz w:val="22"/>
        <w:szCs w:val="22"/>
      </w:rPr>
      <w:drawing>
        <wp:inline distT="0" distB="0" distL="0" distR="0" wp14:anchorId="5A747392" wp14:editId="408293B6">
          <wp:extent cx="1651000" cy="914400"/>
          <wp:effectExtent l="0" t="0" r="6350" b="0"/>
          <wp:docPr id="1" name="תמונה 1" descr="תיאור: cid:99927731-AE28-4805-A13C-7F20CD95D7E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תיאור: cid:99927731-AE28-4805-A13C-7F20CD95D7E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F9D">
      <w:rPr>
        <w:rFonts w:ascii="Tahoma" w:hAnsi="Tahoma" w:cs="Narkisim" w:hint="cs"/>
        <w:i/>
        <w:iCs/>
        <w:color w:val="000000"/>
        <w:rtl/>
      </w:rPr>
      <w:t xml:space="preserve">      </w:t>
    </w:r>
  </w:p>
  <w:p w14:paraId="046AED85" w14:textId="77777777" w:rsidR="004D7A9A" w:rsidRPr="00881544" w:rsidRDefault="004D7A9A" w:rsidP="004D7A9A">
    <w:pPr>
      <w:jc w:val="center"/>
      <w:rPr>
        <w:rFonts w:cs="Rod"/>
        <w:i/>
        <w:iCs/>
        <w:sz w:val="36"/>
        <w:szCs w:val="36"/>
      </w:rPr>
    </w:pPr>
    <w:r w:rsidRPr="00881544">
      <w:rPr>
        <w:rFonts w:cs="Rod" w:hint="cs"/>
        <w:i/>
        <w:iCs/>
        <w:sz w:val="36"/>
        <w:szCs w:val="36"/>
        <w:rtl/>
      </w:rPr>
      <w:t>עיריי</w:t>
    </w:r>
    <w:r>
      <w:rPr>
        <w:rFonts w:cs="Rod" w:hint="cs"/>
        <w:i/>
        <w:iCs/>
        <w:sz w:val="36"/>
        <w:szCs w:val="36"/>
        <w:rtl/>
      </w:rPr>
      <w:t>ה</w:t>
    </w:r>
    <w:r w:rsidRPr="00881544">
      <w:rPr>
        <w:rFonts w:cs="Rod" w:hint="cs"/>
        <w:i/>
        <w:iCs/>
        <w:sz w:val="36"/>
        <w:szCs w:val="36"/>
        <w:rtl/>
      </w:rPr>
      <w:t xml:space="preserve"> יהוד מונוסון</w:t>
    </w:r>
  </w:p>
  <w:p w14:paraId="0C73B16B" w14:textId="77777777" w:rsidR="00D52F9D" w:rsidRDefault="00D52F9D" w:rsidP="004D7A9A">
    <w:pPr>
      <w:ind w:left="-183" w:right="-1800" w:hanging="1617"/>
      <w:jc w:val="center"/>
      <w:rPr>
        <w:rtl/>
      </w:rPr>
    </w:pPr>
  </w:p>
  <w:p w14:paraId="4D6A0BE5" w14:textId="77777777" w:rsidR="00D52F9D" w:rsidRDefault="00D52F9D">
    <w:pPr>
      <w:pStyle w:val="4"/>
      <w:jc w:val="center"/>
      <w:rPr>
        <w:rFonts w:cs="Rod"/>
        <w:i/>
        <w:iCs/>
        <w:color w:val="000000"/>
        <w:u w:val="none"/>
      </w:rPr>
    </w:pPr>
  </w:p>
  <w:p w14:paraId="7857289B" w14:textId="77777777" w:rsidR="00D52F9D" w:rsidRDefault="00D52F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5E7"/>
    <w:multiLevelType w:val="hybridMultilevel"/>
    <w:tmpl w:val="50ECD920"/>
    <w:lvl w:ilvl="0" w:tplc="CA467D7C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  <w:szCs w:val="24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4BC40E4"/>
    <w:multiLevelType w:val="hybridMultilevel"/>
    <w:tmpl w:val="0AFA5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089D3246"/>
    <w:multiLevelType w:val="multilevel"/>
    <w:tmpl w:val="5D227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944AA"/>
    <w:multiLevelType w:val="hybridMultilevel"/>
    <w:tmpl w:val="EECC9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847F4"/>
    <w:multiLevelType w:val="hybridMultilevel"/>
    <w:tmpl w:val="63542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DC3087"/>
    <w:multiLevelType w:val="hybridMultilevel"/>
    <w:tmpl w:val="C69A8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83820"/>
    <w:multiLevelType w:val="hybridMultilevel"/>
    <w:tmpl w:val="08B6AC92"/>
    <w:lvl w:ilvl="0" w:tplc="ED6832B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A3476"/>
    <w:multiLevelType w:val="hybridMultilevel"/>
    <w:tmpl w:val="C7FA4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B766E"/>
    <w:multiLevelType w:val="multilevel"/>
    <w:tmpl w:val="FAEE2960"/>
    <w:lvl w:ilvl="0">
      <w:start w:val="1"/>
      <w:numFmt w:val="decimal"/>
      <w:lvlText w:val="%1."/>
      <w:lvlJc w:val="left"/>
      <w:pPr>
        <w:tabs>
          <w:tab w:val="num" w:pos="567"/>
        </w:tabs>
        <w:ind w:left="567" w:right="567" w:hanging="454"/>
      </w:pPr>
      <w:rPr>
        <w:rFonts w:cs="David" w:hint="cs"/>
        <w:b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right="1134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right="2268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right="3402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4536"/>
        </w:tabs>
        <w:ind w:left="4536" w:right="4536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center"/>
      <w:pPr>
        <w:tabs>
          <w:tab w:val="num" w:pos="4566"/>
        </w:tabs>
        <w:ind w:left="4566" w:right="4566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397"/>
        </w:tabs>
        <w:ind w:left="5275" w:right="5275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397"/>
        </w:tabs>
        <w:ind w:left="5984" w:right="5984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397"/>
        </w:tabs>
        <w:ind w:left="6693" w:right="6693" w:hanging="709"/>
      </w:pPr>
      <w:rPr>
        <w:rFonts w:hint="default"/>
        <w:sz w:val="24"/>
      </w:rPr>
    </w:lvl>
  </w:abstractNum>
  <w:abstractNum w:abstractNumId="9" w15:restartNumberingAfterBreak="0">
    <w:nsid w:val="46BE370E"/>
    <w:multiLevelType w:val="hybridMultilevel"/>
    <w:tmpl w:val="AF9A2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9A647714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512F3646"/>
    <w:multiLevelType w:val="hybridMultilevel"/>
    <w:tmpl w:val="A2C62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90584F"/>
    <w:multiLevelType w:val="hybridMultilevel"/>
    <w:tmpl w:val="EC4E0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C6562"/>
    <w:multiLevelType w:val="hybridMultilevel"/>
    <w:tmpl w:val="34E25380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62A527B4"/>
    <w:multiLevelType w:val="hybridMultilevel"/>
    <w:tmpl w:val="993C1034"/>
    <w:lvl w:ilvl="0" w:tplc="1EAAAAF2">
      <w:start w:val="5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63435296"/>
    <w:multiLevelType w:val="hybridMultilevel"/>
    <w:tmpl w:val="6F080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F23EA"/>
    <w:multiLevelType w:val="hybridMultilevel"/>
    <w:tmpl w:val="19C03F7C"/>
    <w:lvl w:ilvl="0" w:tplc="CA467D7C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  <w:szCs w:val="24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6E864989"/>
    <w:multiLevelType w:val="hybridMultilevel"/>
    <w:tmpl w:val="BE0EB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D179AC"/>
    <w:multiLevelType w:val="hybridMultilevel"/>
    <w:tmpl w:val="352E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91575"/>
    <w:multiLevelType w:val="hybridMultilevel"/>
    <w:tmpl w:val="B7F47AB4"/>
    <w:lvl w:ilvl="0" w:tplc="D91A41D6">
      <w:start w:val="1"/>
      <w:numFmt w:val="decimal"/>
      <w:lvlText w:val="%1.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C3D4596A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D91A41D6">
      <w:start w:val="1"/>
      <w:numFmt w:val="decimal"/>
      <w:lvlText w:val="%3."/>
      <w:lvlJc w:val="left"/>
      <w:pPr>
        <w:tabs>
          <w:tab w:val="num" w:pos="2700"/>
        </w:tabs>
        <w:ind w:left="2700" w:right="2700" w:hanging="720"/>
      </w:pPr>
      <w:rPr>
        <w:rFonts w:hint="cs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7917357F"/>
    <w:multiLevelType w:val="hybridMultilevel"/>
    <w:tmpl w:val="4246C9D6"/>
    <w:lvl w:ilvl="0" w:tplc="819233CA">
      <w:start w:val="5"/>
      <w:numFmt w:val="decimal"/>
      <w:lvlText w:val="%1."/>
      <w:lvlJc w:val="left"/>
      <w:pPr>
        <w:tabs>
          <w:tab w:val="num" w:pos="466"/>
        </w:tabs>
        <w:ind w:left="466" w:right="466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186"/>
        </w:tabs>
        <w:ind w:left="1186" w:right="1186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906"/>
        </w:tabs>
        <w:ind w:left="1906" w:right="1906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626"/>
        </w:tabs>
        <w:ind w:left="2626" w:right="2626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346"/>
        </w:tabs>
        <w:ind w:left="3346" w:right="3346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066"/>
        </w:tabs>
        <w:ind w:left="4066" w:right="4066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786"/>
        </w:tabs>
        <w:ind w:left="4786" w:right="4786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506"/>
        </w:tabs>
        <w:ind w:left="5506" w:right="5506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226"/>
        </w:tabs>
        <w:ind w:left="6226" w:right="6226" w:hanging="180"/>
      </w:pPr>
    </w:lvl>
  </w:abstractNum>
  <w:num w:numId="1" w16cid:durableId="179710447">
    <w:abstractNumId w:val="9"/>
  </w:num>
  <w:num w:numId="2" w16cid:durableId="1852255411">
    <w:abstractNumId w:val="15"/>
  </w:num>
  <w:num w:numId="3" w16cid:durableId="1224218060">
    <w:abstractNumId w:val="0"/>
  </w:num>
  <w:num w:numId="4" w16cid:durableId="561793621">
    <w:abstractNumId w:val="8"/>
  </w:num>
  <w:num w:numId="5" w16cid:durableId="1776091471">
    <w:abstractNumId w:val="12"/>
  </w:num>
  <w:num w:numId="6" w16cid:durableId="1880359600">
    <w:abstractNumId w:val="18"/>
  </w:num>
  <w:num w:numId="7" w16cid:durableId="404302069">
    <w:abstractNumId w:val="13"/>
  </w:num>
  <w:num w:numId="8" w16cid:durableId="685445158">
    <w:abstractNumId w:val="19"/>
  </w:num>
  <w:num w:numId="9" w16cid:durableId="964239794">
    <w:abstractNumId w:val="1"/>
  </w:num>
  <w:num w:numId="10" w16cid:durableId="1425998180">
    <w:abstractNumId w:val="10"/>
  </w:num>
  <w:num w:numId="11" w16cid:durableId="275017902">
    <w:abstractNumId w:val="4"/>
  </w:num>
  <w:num w:numId="12" w16cid:durableId="1471096103">
    <w:abstractNumId w:val="5"/>
  </w:num>
  <w:num w:numId="13" w16cid:durableId="116342497">
    <w:abstractNumId w:val="2"/>
  </w:num>
  <w:num w:numId="14" w16cid:durableId="860245434">
    <w:abstractNumId w:val="16"/>
  </w:num>
  <w:num w:numId="15" w16cid:durableId="1369530083">
    <w:abstractNumId w:val="14"/>
  </w:num>
  <w:num w:numId="16" w16cid:durableId="1626153149">
    <w:abstractNumId w:val="6"/>
  </w:num>
  <w:num w:numId="17" w16cid:durableId="736589940">
    <w:abstractNumId w:val="11"/>
  </w:num>
  <w:num w:numId="18" w16cid:durableId="1147626349">
    <w:abstractNumId w:val="7"/>
  </w:num>
  <w:num w:numId="19" w16cid:durableId="1557203305">
    <w:abstractNumId w:val="3"/>
  </w:num>
  <w:num w:numId="20" w16cid:durableId="11273579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0"/>
  <w:drawingGridVerticalSpacing w:val="272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FEB"/>
    <w:rsid w:val="00012866"/>
    <w:rsid w:val="0005514D"/>
    <w:rsid w:val="0006744C"/>
    <w:rsid w:val="000A58AB"/>
    <w:rsid w:val="000B05A3"/>
    <w:rsid w:val="000B1BCF"/>
    <w:rsid w:val="001103A9"/>
    <w:rsid w:val="001114A3"/>
    <w:rsid w:val="00117549"/>
    <w:rsid w:val="00144F0D"/>
    <w:rsid w:val="001516C8"/>
    <w:rsid w:val="00172899"/>
    <w:rsid w:val="0019754A"/>
    <w:rsid w:val="001A371B"/>
    <w:rsid w:val="001B7C65"/>
    <w:rsid w:val="001C3B4E"/>
    <w:rsid w:val="001C4071"/>
    <w:rsid w:val="001C48D0"/>
    <w:rsid w:val="001D0C6C"/>
    <w:rsid w:val="001E6543"/>
    <w:rsid w:val="00205301"/>
    <w:rsid w:val="00247FC6"/>
    <w:rsid w:val="00251631"/>
    <w:rsid w:val="002A79C8"/>
    <w:rsid w:val="002C27A2"/>
    <w:rsid w:val="002C3A82"/>
    <w:rsid w:val="00317470"/>
    <w:rsid w:val="00386A11"/>
    <w:rsid w:val="003C0066"/>
    <w:rsid w:val="00415372"/>
    <w:rsid w:val="00426C27"/>
    <w:rsid w:val="00435B9A"/>
    <w:rsid w:val="00446D1D"/>
    <w:rsid w:val="004508CA"/>
    <w:rsid w:val="004726A9"/>
    <w:rsid w:val="004952BB"/>
    <w:rsid w:val="004A1F4B"/>
    <w:rsid w:val="004A3D41"/>
    <w:rsid w:val="004B5BC3"/>
    <w:rsid w:val="004B756B"/>
    <w:rsid w:val="004C07F1"/>
    <w:rsid w:val="004C6FE4"/>
    <w:rsid w:val="004D7A9A"/>
    <w:rsid w:val="004F1046"/>
    <w:rsid w:val="00511AA0"/>
    <w:rsid w:val="00516111"/>
    <w:rsid w:val="0054360E"/>
    <w:rsid w:val="00562726"/>
    <w:rsid w:val="005718E2"/>
    <w:rsid w:val="005A320B"/>
    <w:rsid w:val="005A34B5"/>
    <w:rsid w:val="005A521E"/>
    <w:rsid w:val="005E6EB5"/>
    <w:rsid w:val="00602F6A"/>
    <w:rsid w:val="00607E58"/>
    <w:rsid w:val="006106C9"/>
    <w:rsid w:val="00637809"/>
    <w:rsid w:val="00651761"/>
    <w:rsid w:val="00671600"/>
    <w:rsid w:val="00674250"/>
    <w:rsid w:val="006E05AF"/>
    <w:rsid w:val="006E6464"/>
    <w:rsid w:val="006F430E"/>
    <w:rsid w:val="00736973"/>
    <w:rsid w:val="007502E4"/>
    <w:rsid w:val="00785549"/>
    <w:rsid w:val="00792192"/>
    <w:rsid w:val="00794A2E"/>
    <w:rsid w:val="00797168"/>
    <w:rsid w:val="007A0C54"/>
    <w:rsid w:val="007C2706"/>
    <w:rsid w:val="007E22F6"/>
    <w:rsid w:val="00820E9B"/>
    <w:rsid w:val="008300BA"/>
    <w:rsid w:val="008342FF"/>
    <w:rsid w:val="00846150"/>
    <w:rsid w:val="0085131D"/>
    <w:rsid w:val="00881544"/>
    <w:rsid w:val="008A473B"/>
    <w:rsid w:val="008B1F50"/>
    <w:rsid w:val="008F44F8"/>
    <w:rsid w:val="008F75A0"/>
    <w:rsid w:val="00906C19"/>
    <w:rsid w:val="00922BA1"/>
    <w:rsid w:val="00933765"/>
    <w:rsid w:val="0095179C"/>
    <w:rsid w:val="009729CF"/>
    <w:rsid w:val="009747CA"/>
    <w:rsid w:val="009755BF"/>
    <w:rsid w:val="00977C71"/>
    <w:rsid w:val="00986D36"/>
    <w:rsid w:val="009C06F0"/>
    <w:rsid w:val="009D4394"/>
    <w:rsid w:val="009F5682"/>
    <w:rsid w:val="00A02C92"/>
    <w:rsid w:val="00A130E1"/>
    <w:rsid w:val="00A50868"/>
    <w:rsid w:val="00A527ED"/>
    <w:rsid w:val="00A64296"/>
    <w:rsid w:val="00A7406C"/>
    <w:rsid w:val="00AA3E92"/>
    <w:rsid w:val="00AE1648"/>
    <w:rsid w:val="00B40753"/>
    <w:rsid w:val="00B46FE7"/>
    <w:rsid w:val="00B664A2"/>
    <w:rsid w:val="00BE2BAE"/>
    <w:rsid w:val="00C077D8"/>
    <w:rsid w:val="00C11CC1"/>
    <w:rsid w:val="00C13231"/>
    <w:rsid w:val="00C14EC9"/>
    <w:rsid w:val="00C4519E"/>
    <w:rsid w:val="00C617E1"/>
    <w:rsid w:val="00C855E7"/>
    <w:rsid w:val="00C95D7F"/>
    <w:rsid w:val="00CB1CB5"/>
    <w:rsid w:val="00D024AC"/>
    <w:rsid w:val="00D1332A"/>
    <w:rsid w:val="00D169B3"/>
    <w:rsid w:val="00D22EE7"/>
    <w:rsid w:val="00D2377C"/>
    <w:rsid w:val="00D302EE"/>
    <w:rsid w:val="00D52F9D"/>
    <w:rsid w:val="00D90EB4"/>
    <w:rsid w:val="00DB73B9"/>
    <w:rsid w:val="00DD1E9F"/>
    <w:rsid w:val="00DF7B94"/>
    <w:rsid w:val="00E206E3"/>
    <w:rsid w:val="00E325AA"/>
    <w:rsid w:val="00E54DC4"/>
    <w:rsid w:val="00E62FEB"/>
    <w:rsid w:val="00E865A9"/>
    <w:rsid w:val="00E952DA"/>
    <w:rsid w:val="00EA02A9"/>
    <w:rsid w:val="00EA7CAB"/>
    <w:rsid w:val="00EC2178"/>
    <w:rsid w:val="00EC2A39"/>
    <w:rsid w:val="00EC73C6"/>
    <w:rsid w:val="00ED18EA"/>
    <w:rsid w:val="00EE0E7C"/>
    <w:rsid w:val="00EF1EBB"/>
    <w:rsid w:val="00F115F4"/>
    <w:rsid w:val="00F37935"/>
    <w:rsid w:val="00F83C54"/>
    <w:rsid w:val="00F843F1"/>
    <w:rsid w:val="00F90172"/>
    <w:rsid w:val="00F9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851583"/>
  <w15:chartTrackingRefBased/>
  <w15:docId w15:val="{C4F641EF-309C-4F0A-B65C-CDCB7049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FE4"/>
    <w:pPr>
      <w:bidi/>
    </w:pPr>
    <w:rPr>
      <w:sz w:val="24"/>
      <w:szCs w:val="24"/>
    </w:rPr>
  </w:style>
  <w:style w:type="paragraph" w:styleId="1">
    <w:name w:val="heading 1"/>
    <w:aliases w:val="כותרת 1 תו תו"/>
    <w:basedOn w:val="a"/>
    <w:next w:val="a"/>
    <w:qFormat/>
    <w:pPr>
      <w:keepNext/>
      <w:tabs>
        <w:tab w:val="center" w:pos="7506"/>
      </w:tabs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Guttman Yad-Brush"/>
      <w:color w:val="000080"/>
      <w:sz w:val="20"/>
      <w:szCs w:val="28"/>
      <w:u w:val="single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sz w:val="20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David"/>
      <w:b/>
      <w:bCs/>
      <w:sz w:val="28"/>
      <w:szCs w:val="28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pPr>
      <w:keepNext/>
      <w:ind w:left="720"/>
      <w:jc w:val="both"/>
      <w:outlineLvl w:val="7"/>
    </w:pPr>
    <w:rPr>
      <w:rFonts w:cs="David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Pr>
      <w:rFonts w:ascii="Tahoma" w:hAnsi="Tahoma"/>
      <w:sz w:val="22"/>
      <w:szCs w:val="22"/>
    </w:rPr>
  </w:style>
  <w:style w:type="paragraph" w:styleId="a7">
    <w:name w:val="Title"/>
    <w:basedOn w:val="a"/>
    <w:qFormat/>
    <w:pPr>
      <w:spacing w:before="120" w:line="360" w:lineRule="auto"/>
      <w:jc w:val="center"/>
    </w:pPr>
    <w:rPr>
      <w:b/>
      <w:bCs/>
      <w:sz w:val="20"/>
    </w:rPr>
  </w:style>
  <w:style w:type="paragraph" w:styleId="20">
    <w:name w:val="Body Text 2"/>
    <w:basedOn w:val="a"/>
    <w:pPr>
      <w:spacing w:before="240" w:line="360" w:lineRule="auto"/>
    </w:pPr>
    <w:rPr>
      <w:sz w:val="20"/>
    </w:rPr>
  </w:style>
  <w:style w:type="paragraph" w:customStyle="1" w:styleId="a8">
    <w:name w:val="סגנון"/>
    <w:pPr>
      <w:widowControl w:val="0"/>
      <w:autoSpaceDE w:val="0"/>
      <w:autoSpaceDN w:val="0"/>
      <w:adjustRightInd w:val="0"/>
    </w:pPr>
    <w:rPr>
      <w:szCs w:val="24"/>
      <w:lang w:eastAsia="he-IL"/>
    </w:rPr>
  </w:style>
  <w:style w:type="paragraph" w:customStyle="1" w:styleId="h1">
    <w:name w:val="h1"/>
    <w:basedOn w:val="a"/>
    <w:pPr>
      <w:keepLines/>
      <w:spacing w:line="360" w:lineRule="auto"/>
      <w:ind w:left="567"/>
      <w:jc w:val="both"/>
    </w:pPr>
    <w:rPr>
      <w:rFonts w:cs="David"/>
      <w:noProof/>
    </w:rPr>
  </w:style>
  <w:style w:type="paragraph" w:styleId="a9">
    <w:name w:val="Block Text"/>
    <w:basedOn w:val="a"/>
    <w:pPr>
      <w:tabs>
        <w:tab w:val="left" w:pos="106"/>
      </w:tabs>
      <w:spacing w:before="120" w:line="360" w:lineRule="auto"/>
      <w:ind w:left="-94" w:right="720"/>
      <w:jc w:val="both"/>
    </w:pPr>
    <w:rPr>
      <w:rFonts w:cs="David"/>
    </w:rPr>
  </w:style>
  <w:style w:type="character" w:styleId="Hyperlink">
    <w:name w:val="Hyperlink"/>
    <w:basedOn w:val="a0"/>
    <w:rsid w:val="0041537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8154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9DE9.CF6E9A6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4\Desktop\&#1497;&#1493;&#1506;&#1509;%20&#1502;&#1513;&#1508;&#1496;&#1497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051D0-E8A0-40C3-B0B4-5FBC560A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יועץ משפטי</Template>
  <TotalTime>1</TotalTime>
  <Pages>1</Pages>
  <Words>37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14 באוקטובר 2004</vt:lpstr>
    </vt:vector>
  </TitlesOfParts>
  <Company>טלקוד  מחשבים   בע"מ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באוקטובר 2004</dc:title>
  <dc:subject/>
  <dc:creator>שרית קפלן-עוד מחלקה משפטית עיריית יהוד-מונוסון</dc:creator>
  <cp:keywords/>
  <cp:lastModifiedBy>יהוד רישוי</cp:lastModifiedBy>
  <cp:revision>2</cp:revision>
  <cp:lastPrinted>2022-07-26T12:37:00Z</cp:lastPrinted>
  <dcterms:created xsi:type="dcterms:W3CDTF">2022-07-26T12:38:00Z</dcterms:created>
  <dcterms:modified xsi:type="dcterms:W3CDTF">2022-07-26T12:38:00Z</dcterms:modified>
</cp:coreProperties>
</file>